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</w:p>
    <w:tbl>
      <w:tblPr>
        <w:tblStyle w:val="Style_1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36"/>
        <w:gridCol w:w="577"/>
        <w:gridCol w:w="683"/>
        <w:gridCol w:w="3843"/>
      </w:tblGrid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0300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 w:firstLine="0" w:left="-141" w:right="0"/>
              <w:jc w:val="center"/>
            </w:pPr>
            <w:r>
              <w:rPr>
                <w:rFonts w:ascii="Times New Roman" w:hAnsi="Times New Roman"/>
                <w:sz w:val="24"/>
              </w:rPr>
              <w:t>Руководителю ТПМПК №7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05000000">
            <w:pPr>
              <w:ind w:firstLine="0" w:left="-141" w:right="0"/>
              <w:jc w:val="center"/>
            </w:pPr>
            <w:r>
              <w:rPr>
                <w:rFonts w:ascii="Times New Roman" w:hAnsi="Times New Roman"/>
                <w:sz w:val="24"/>
              </w:rPr>
              <w:t>Спиридоновой Елене Михайловне</w:t>
            </w: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510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5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 w:firstLine="0" w:left="-141" w:right="0"/>
              <w:jc w:val="center"/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4526"/>
            <w:gridSpan w:val="2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</w:pPr>
            <w:r>
              <w:rPr>
                <w:rFonts w:ascii="Times New Roman" w:hAnsi="Times New Roman"/>
                <w:i w:val="1"/>
                <w:sz w:val="20"/>
              </w:rPr>
              <w:t>(Ф.И.О., домашний адрес)</w:t>
            </w: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510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 w:firstLine="0" w:left="-108" w:right="0"/>
              <w:jc w:val="center"/>
            </w:pPr>
            <w:r>
              <w:rPr>
                <w:rFonts w:ascii="Times New Roman" w:hAnsi="Times New Roman"/>
                <w:sz w:val="24"/>
              </w:rPr>
              <w:t>Адрес электронной почты (при наличии):</w:t>
            </w: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0"/>
            <w:gridSpan w:val="2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firstLine="0" w:left="-141" w:right="0"/>
              <w:jc w:val="center"/>
            </w:pPr>
            <w:r>
              <w:rPr>
                <w:rFonts w:ascii="Times New Roman" w:hAnsi="Times New Roman"/>
                <w:sz w:val="24"/>
              </w:rPr>
              <w:t>Конт. тел.</w:t>
            </w:r>
          </w:p>
        </w:tc>
        <w:tc>
          <w:tcPr>
            <w:tcW w:type="dxa" w:w="3843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C000000">
      <w:pPr>
        <w:ind/>
        <w:jc w:val="center"/>
        <w:rPr>
          <w:rFonts w:ascii="Times New Roman" w:hAnsi="Times New Roman"/>
          <w:sz w:val="20"/>
        </w:rPr>
      </w:pPr>
    </w:p>
    <w:p w14:paraId="1D000000">
      <w:pPr>
        <w:ind/>
        <w:jc w:val="center"/>
      </w:pPr>
      <w:r>
        <w:rPr>
          <w:rFonts w:ascii="Times New Roman" w:hAnsi="Times New Roman"/>
          <w:b w:val="1"/>
          <w:sz w:val="24"/>
        </w:rPr>
        <w:t>Заявление</w:t>
      </w:r>
    </w:p>
    <w:p w14:paraId="1E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F000000">
      <w:pPr>
        <w:ind w:firstLine="567" w:left="0" w:right="0"/>
        <w:jc w:val="both"/>
      </w:pPr>
      <w:r>
        <w:rPr>
          <w:rFonts w:ascii="Times New Roman" w:hAnsi="Times New Roman"/>
          <w:color w:val="000000"/>
          <w:sz w:val="24"/>
        </w:rPr>
        <w:t>Прошу провести комплексное психолого-медико-педагогическое обследование</w:t>
      </w:r>
      <w:r>
        <w:rPr>
          <w:rFonts w:ascii="Times New Roman" w:hAnsi="Times New Roman"/>
          <w:sz w:val="24"/>
        </w:rPr>
        <w:t xml:space="preserve"> меня </w:t>
      </w:r>
      <w:r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t>______________________________________________________</w:t>
      </w:r>
    </w:p>
    <w:p w14:paraId="20000000">
      <w:pPr>
        <w:ind/>
        <w:jc w:val="both"/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21000000">
      <w:pPr>
        <w:ind/>
        <w:jc w:val="center"/>
      </w:pPr>
      <w:r>
        <w:rPr>
          <w:rFonts w:ascii="Times New Roman" w:hAnsi="Times New Roman"/>
          <w:i w:val="1"/>
          <w:sz w:val="20"/>
          <w:vertAlign w:val="superscript"/>
        </w:rPr>
        <w:t>(фамилия, имя, отчество (при наличии), дата рождения ребенка)</w:t>
      </w:r>
    </w:p>
    <w:p w14:paraId="22000000">
      <w:pPr>
        <w:ind/>
        <w:jc w:val="both"/>
      </w:pPr>
      <w:r>
        <w:rPr>
          <w:rFonts w:ascii="Times New Roman" w:hAnsi="Times New Roman"/>
          <w:sz w:val="24"/>
        </w:rPr>
        <w:t>на ТПМПК № 7</w:t>
      </w:r>
      <w:r>
        <w:rPr>
          <w:rFonts w:ascii="Times New Roman" w:hAnsi="Times New Roman"/>
          <w:i w:val="1"/>
          <w:sz w:val="24"/>
        </w:rPr>
        <w:t xml:space="preserve"> </w:t>
      </w:r>
    </w:p>
    <w:p w14:paraId="23000000">
      <w:pPr>
        <w:ind/>
        <w:jc w:val="center"/>
      </w:pPr>
      <w:r>
        <w:rPr>
          <w:rFonts w:ascii="Times New Roman" w:hAnsi="Times New Roman"/>
          <w:i w:val="1"/>
          <w:sz w:val="24"/>
        </w:rPr>
        <w:t>(отметить нужное)</w:t>
      </w:r>
    </w:p>
    <w:tbl>
      <w:tblPr>
        <w:tblStyle w:val="Style_1"/>
        <w:tblW w:type="auto" w:w="0"/>
        <w:tblInd w:type="dxa" w:w="-1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9102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</w:p>
          <w:p w14:paraId="2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both"/>
            </w:pPr>
            <w:r>
              <w:rPr>
                <w:rFonts w:ascii="Times New Roman" w:hAnsi="Times New Roman"/>
              </w:rPr>
              <w:t>О создании специальных условий для получения образования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</w:rPr>
            </w:pPr>
          </w:p>
          <w:p w14:paraId="2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</w:pPr>
            <w:r>
              <w:rPr>
                <w:rFonts w:ascii="Times New Roman" w:hAnsi="Times New Roman"/>
              </w:rPr>
              <w:t>О 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</w:rPr>
            </w:pPr>
          </w:p>
          <w:p w14:paraId="2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both"/>
            </w:pPr>
            <w:r>
              <w:rPr>
                <w:rFonts w:ascii="Times New Roman" w:hAnsi="Times New Roman"/>
              </w:rPr>
              <w:t>О создании условий проведения индивидуальной профилактической работы с обучающимся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</w:p>
          <w:p w14:paraId="2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both"/>
            </w:pPr>
            <w:r>
              <w:rPr>
                <w:rFonts w:ascii="Times New Roman" w:hAnsi="Times New Roman"/>
              </w:rPr>
              <w:t>Об 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</w:t>
            </w:r>
          </w:p>
        </w:tc>
      </w:tr>
    </w:tbl>
    <w:p w14:paraId="30000000">
      <w:pPr>
        <w:ind w:firstLine="567" w:left="0" w:right="0"/>
        <w:jc w:val="both"/>
        <w:rPr>
          <w:rFonts w:ascii="Times New Roman" w:hAnsi="Times New Roman"/>
          <w:sz w:val="24"/>
        </w:rPr>
      </w:pPr>
    </w:p>
    <w:p w14:paraId="31000000">
      <w:pPr>
        <w:ind w:firstLine="567" w:left="0" w:right="0"/>
        <w:jc w:val="both"/>
      </w:pPr>
      <w:r>
        <w:rPr>
          <w:rFonts w:ascii="Times New Roman" w:hAnsi="Times New Roman"/>
          <w:sz w:val="24"/>
        </w:rPr>
        <w:t xml:space="preserve">Настоящим даю(ем) своё согласие на аудиозапись и видео съёмку в процессе </w:t>
      </w:r>
      <w:r>
        <w:rPr>
          <w:rFonts w:ascii="Times New Roman" w:hAnsi="Times New Roman"/>
          <w:sz w:val="24"/>
        </w:rPr>
        <w:t>проведения обследования</w:t>
      </w:r>
      <w:r>
        <w:rPr>
          <w:rFonts w:ascii="Times New Roman" w:hAnsi="Times New Roman"/>
          <w:sz w:val="24"/>
        </w:rPr>
        <w:t xml:space="preserve"> ______________________ / __________________________</w:t>
      </w:r>
    </w:p>
    <w:p w14:paraId="32000000">
      <w:pPr>
        <w:ind/>
        <w:jc w:val="both"/>
      </w:pP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>(подпись)</w:t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>(расшифровка)</w:t>
      </w:r>
    </w:p>
    <w:p w14:paraId="33000000">
      <w:pPr>
        <w:ind w:firstLine="567" w:left="0" w:right="0"/>
        <w:jc w:val="both"/>
        <w:rPr>
          <w:rFonts w:ascii="Times New Roman" w:hAnsi="Times New Roman"/>
          <w:i w:val="1"/>
          <w:sz w:val="20"/>
        </w:rPr>
      </w:pPr>
    </w:p>
    <w:p w14:paraId="34000000">
      <w:pPr>
        <w:ind w:firstLine="567" w:left="0" w:right="0"/>
        <w:jc w:val="both"/>
        <w:rPr>
          <w:rFonts w:ascii="Times New Roman" w:hAnsi="Times New Roman"/>
          <w:i w:val="1"/>
          <w:sz w:val="20"/>
        </w:rPr>
      </w:pPr>
    </w:p>
    <w:p w14:paraId="35000000">
      <w:pPr>
        <w:ind w:firstLine="567" w:left="0" w:right="0"/>
        <w:jc w:val="both"/>
        <w:rPr>
          <w:rFonts w:ascii="Times New Roman" w:hAnsi="Times New Roman"/>
          <w:i w:val="1"/>
          <w:sz w:val="20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29"/>
        <w:gridCol w:w="277"/>
        <w:gridCol w:w="3119"/>
        <w:gridCol w:w="277"/>
        <w:gridCol w:w="2711"/>
        <w:gridCol w:w="1578"/>
      </w:tblGrid>
      <w:tr>
        <w:trPr>
          <w:trHeight w:hRule="atLeast" w:val="1014"/>
        </w:trPr>
        <w:tc>
          <w:tcPr>
            <w:tcW w:type="dxa" w:w="2229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both"/>
            </w:pPr>
          </w:p>
          <w:p w14:paraId="38000000">
            <w:pPr>
              <w:ind/>
              <w:jc w:val="both"/>
            </w:pPr>
          </w:p>
          <w:p w14:paraId="39000000">
            <w:pPr>
              <w:ind/>
              <w:jc w:val="both"/>
            </w:pPr>
          </w:p>
          <w:p w14:paraId="3A000000">
            <w:pPr>
              <w:ind/>
              <w:jc w:val="both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type="dxa" w:w="3119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/>
          <w:p w14:paraId="3E000000"/>
          <w:p w14:paraId="3F000000"/>
          <w:p w14:paraId="40000000">
            <w:r>
              <w:t>«__________________»</w:t>
            </w:r>
          </w:p>
        </w:tc>
        <w:tc>
          <w:tcPr>
            <w:tcW w:type="dxa" w:w="15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both"/>
            </w:pPr>
          </w:p>
          <w:p w14:paraId="42000000">
            <w:pPr>
              <w:ind/>
              <w:jc w:val="both"/>
            </w:pPr>
          </w:p>
          <w:p w14:paraId="43000000">
            <w:pPr>
              <w:ind/>
              <w:jc w:val="both"/>
            </w:pPr>
          </w:p>
          <w:p w14:paraId="44000000">
            <w:pPr>
              <w:ind/>
              <w:jc w:val="both"/>
            </w:pPr>
            <w:r>
              <w:rPr>
                <w:rFonts w:ascii="Times New Roman" w:hAnsi="Times New Roman"/>
              </w:rPr>
              <w:t>20 ___ год</w:t>
            </w:r>
          </w:p>
        </w:tc>
      </w:tr>
      <w:tr>
        <w:trPr>
          <w:trHeight w:hRule="atLeast" w:val="200"/>
        </w:trPr>
        <w:tc>
          <w:tcPr>
            <w:tcW w:type="dxa" w:w="222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  <w:r>
              <w:rPr>
                <w:rFonts w:ascii="Times New Roman" w:hAnsi="Times New Roman"/>
                <w:i w:val="1"/>
                <w:sz w:val="20"/>
              </w:rPr>
              <w:t>(подпись)</w:t>
            </w:r>
          </w:p>
        </w:tc>
        <w:tc>
          <w:tcPr>
            <w:tcW w:type="dxa" w:w="2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311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</w:pPr>
            <w:r>
              <w:rPr>
                <w:rFonts w:ascii="Times New Roman" w:hAnsi="Times New Roman"/>
                <w:i w:val="1"/>
                <w:sz w:val="20"/>
              </w:rPr>
              <w:t>(расшифровка подписи)</w:t>
            </w:r>
          </w:p>
        </w:tc>
        <w:tc>
          <w:tcPr>
            <w:tcW w:type="dxa" w:w="2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27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5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</w:p>
        </w:tc>
      </w:tr>
    </w:tbl>
    <w:p w14:paraId="4B000000">
      <w:pPr>
        <w:ind/>
        <w:jc w:val="left"/>
        <w:rPr>
          <w:rFonts w:ascii="Times New Roman" w:hAnsi="Times New Roman"/>
        </w:rPr>
      </w:pPr>
    </w:p>
    <w:p w14:paraId="4C000000">
      <w:pPr>
        <w:ind/>
        <w:jc w:val="right"/>
        <w:rPr>
          <w:rFonts w:ascii="Times New Roman" w:hAnsi="Times New Roman"/>
          <w:sz w:val="28"/>
        </w:rPr>
      </w:pPr>
    </w:p>
    <w:sectPr>
      <w:pgSz w:h="16860" w:orient="portrait" w:w="11940"/>
      <w:pgMar w:bottom="280" w:footer="708" w:header="708" w:left="1520" w:right="741" w:top="426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caption"/>
    <w:basedOn w:val="Style_2"/>
    <w:link w:val="Style_4_ch"/>
    <w:pPr>
      <w:spacing w:after="120" w:before="120"/>
      <w:ind/>
    </w:pPr>
    <w:rPr>
      <w:i w:val="1"/>
      <w:sz w:val="24"/>
    </w:rPr>
  </w:style>
  <w:style w:styleId="Style_4_ch" w:type="character">
    <w:name w:val="caption"/>
    <w:basedOn w:val="Style_2_ch"/>
    <w:link w:val="Style_4"/>
    <w:rPr>
      <w:i w:val="1"/>
      <w:sz w:val="24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Указатель"/>
    <w:basedOn w:val="Style_2"/>
    <w:link w:val="Style_8_ch"/>
  </w:style>
  <w:style w:styleId="Style_8_ch" w:type="character">
    <w:name w:val="Указатель"/>
    <w:basedOn w:val="Style_2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12" w:type="paragraph">
    <w:name w:val="Body Text"/>
    <w:basedOn w:val="Style_2"/>
    <w:link w:val="Style_12_ch"/>
    <w:pPr>
      <w:spacing w:after="140" w:before="0" w:line="288" w:lineRule="auto"/>
      <w:ind/>
    </w:pPr>
  </w:style>
  <w:style w:styleId="Style_12_ch" w:type="character">
    <w:name w:val="Body Text"/>
    <w:basedOn w:val="Style_2_ch"/>
    <w:link w:val="Style_12"/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Содержимое таблицы"/>
    <w:basedOn w:val="Style_2"/>
    <w:link w:val="Style_23_ch"/>
  </w:style>
  <w:style w:styleId="Style_23_ch" w:type="character">
    <w:name w:val="Содержимое таблицы"/>
    <w:basedOn w:val="Style_2_ch"/>
    <w:link w:val="Style_23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Заголовок"/>
    <w:basedOn w:val="Style_2"/>
    <w:next w:val="Style_12"/>
    <w:link w:val="Style_2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8_ch" w:type="character">
    <w:name w:val="Заголовок"/>
    <w:basedOn w:val="Style_2_ch"/>
    <w:link w:val="Style_28"/>
    <w:rPr>
      <w:rFonts w:ascii="Liberation Sans" w:hAnsi="Liberation Sans"/>
      <w:sz w:val="28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2025-03-06T08:48:07Z</dcterms:modified>
</cp:coreProperties>
</file>